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9099D" w14:textId="04B3B934" w:rsidR="00122905" w:rsidRPr="0096309D" w:rsidRDefault="0065036E" w:rsidP="0065036E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6309D">
        <w:rPr>
          <w:rFonts w:ascii="Century Gothic" w:hAnsi="Century Gothic"/>
          <w:b/>
          <w:bCs/>
          <w:sz w:val="36"/>
          <w:szCs w:val="36"/>
          <w:u w:val="single"/>
        </w:rPr>
        <w:t>STAFF</w:t>
      </w:r>
      <w:r w:rsidR="00C15D05" w:rsidRPr="0096309D"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Pr="0096309D">
        <w:rPr>
          <w:rFonts w:ascii="Century Gothic" w:hAnsi="Century Gothic"/>
          <w:b/>
          <w:bCs/>
          <w:sz w:val="36"/>
          <w:szCs w:val="36"/>
          <w:u w:val="single"/>
        </w:rPr>
        <w:t>ACCOUNTANT RESUME</w:t>
      </w:r>
    </w:p>
    <w:p w14:paraId="67B6475B" w14:textId="77777777" w:rsidR="0065036E" w:rsidRPr="0065036E" w:rsidRDefault="0065036E" w:rsidP="0065036E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6035232" w14:textId="37360477" w:rsidR="0065036E" w:rsidRPr="0096309D" w:rsidRDefault="0096309D" w:rsidP="0096309D">
      <w:pPr>
        <w:rPr>
          <w:rFonts w:ascii="Century Gothic" w:hAnsi="Century Gothic"/>
          <w:b/>
          <w:bCs/>
          <w:sz w:val="32"/>
          <w:szCs w:val="32"/>
        </w:rPr>
      </w:pPr>
      <w:r w:rsidRPr="0096309D">
        <w:rPr>
          <w:rFonts w:ascii="Century Gothic" w:hAnsi="Century Gothic"/>
          <w:b/>
          <w:bCs/>
          <w:sz w:val="32"/>
          <w:szCs w:val="32"/>
        </w:rPr>
        <w:t>PROFESSIONAL EXPERIENCE</w:t>
      </w:r>
    </w:p>
    <w:p w14:paraId="28AE8900" w14:textId="09C29F16" w:rsidR="00180718" w:rsidRPr="0096309D" w:rsidRDefault="00340EF1" w:rsidP="0065036E">
      <w:pPr>
        <w:pStyle w:val="JobTitle"/>
        <w:spacing w:before="0"/>
        <w:jc w:val="left"/>
        <w:rPr>
          <w:rFonts w:ascii="Century Gothic" w:hAnsi="Century Gothic"/>
          <w:b/>
          <w:bCs/>
          <w:color w:val="auto"/>
          <w:spacing w:val="0"/>
          <w:sz w:val="28"/>
          <w:szCs w:val="28"/>
        </w:rPr>
      </w:pPr>
      <w:r w:rsidRPr="0096309D">
        <w:rPr>
          <w:rFonts w:ascii="Century Gothic" w:hAnsi="Century Gothic"/>
          <w:b/>
          <w:bCs/>
          <w:color w:val="auto"/>
          <w:spacing w:val="0"/>
          <w:sz w:val="28"/>
          <w:szCs w:val="28"/>
        </w:rPr>
        <w:t>AXIOM AMERICA, LLC, Milpitas, CA</w:t>
      </w:r>
      <w:r w:rsidR="00180718" w:rsidRPr="0096309D">
        <w:rPr>
          <w:rFonts w:ascii="Century Gothic" w:hAnsi="Century Gothic"/>
          <w:b/>
          <w:bCs/>
          <w:color w:val="auto"/>
          <w:spacing w:val="0"/>
          <w:sz w:val="28"/>
          <w:szCs w:val="28"/>
        </w:rPr>
        <w:t xml:space="preserve"> </w:t>
      </w:r>
    </w:p>
    <w:p w14:paraId="4ACA9FBD" w14:textId="3443706D" w:rsidR="00180718" w:rsidRPr="0065036E" w:rsidRDefault="00340EF1" w:rsidP="0065036E">
      <w:pPr>
        <w:pStyle w:val="Body"/>
        <w:spacing w:after="0"/>
        <w:rPr>
          <w:rFonts w:ascii="Century Gothic" w:hAnsi="Century Gothic"/>
          <w:b/>
          <w:bCs/>
          <w:color w:val="auto"/>
          <w:sz w:val="24"/>
          <w:szCs w:val="24"/>
        </w:rPr>
      </w:pPr>
      <w:r w:rsidRPr="0065036E">
        <w:rPr>
          <w:rFonts w:ascii="Century Gothic" w:hAnsi="Century Gothic"/>
          <w:b/>
          <w:bCs/>
          <w:color w:val="auto"/>
          <w:sz w:val="24"/>
          <w:szCs w:val="24"/>
        </w:rPr>
        <w:t>Staff Accountant, June 2014–Present</w:t>
      </w:r>
    </w:p>
    <w:p w14:paraId="033F7444" w14:textId="206BB6F5" w:rsidR="00340EF1" w:rsidRPr="0096309D" w:rsidRDefault="00340EF1" w:rsidP="0065036E">
      <w:pPr>
        <w:pStyle w:val="Body"/>
        <w:numPr>
          <w:ilvl w:val="0"/>
          <w:numId w:val="8"/>
        </w:numPr>
        <w:tabs>
          <w:tab w:val="clear" w:pos="360"/>
          <w:tab w:val="left" w:pos="720"/>
          <w:tab w:val="center" w:pos="3600"/>
          <w:tab w:val="right" w:pos="7560"/>
        </w:tabs>
        <w:suppressAutoHyphens/>
        <w:spacing w:after="0" w:line="276" w:lineRule="auto"/>
        <w:ind w:left="720"/>
        <w:rPr>
          <w:rFonts w:ascii="Century Gothic" w:hAnsi="Century Gothic"/>
          <w:sz w:val="24"/>
          <w:szCs w:val="24"/>
        </w:rPr>
      </w:pPr>
      <w:r w:rsidRPr="0096309D">
        <w:rPr>
          <w:rFonts w:ascii="Century Gothic" w:hAnsi="Century Gothic"/>
          <w:sz w:val="24"/>
          <w:szCs w:val="24"/>
        </w:rPr>
        <w:t>Manage accounting functions for 3 different entities including accounts payable and receivable</w:t>
      </w:r>
      <w:r w:rsidR="00C84E8E" w:rsidRPr="0096309D">
        <w:rPr>
          <w:rFonts w:ascii="Century Gothic" w:hAnsi="Century Gothic"/>
          <w:sz w:val="24"/>
          <w:szCs w:val="24"/>
        </w:rPr>
        <w:t xml:space="preserve"> as well as </w:t>
      </w:r>
      <w:r w:rsidRPr="0096309D">
        <w:rPr>
          <w:rFonts w:ascii="Century Gothic" w:hAnsi="Century Gothic"/>
          <w:sz w:val="24"/>
          <w:szCs w:val="24"/>
        </w:rPr>
        <w:t>payroll,</w:t>
      </w:r>
      <w:r w:rsidR="00C84E8E" w:rsidRPr="0096309D">
        <w:rPr>
          <w:rFonts w:ascii="Century Gothic" w:hAnsi="Century Gothic"/>
          <w:sz w:val="24"/>
          <w:szCs w:val="24"/>
        </w:rPr>
        <w:t xml:space="preserve"> </w:t>
      </w:r>
      <w:r w:rsidRPr="0096309D">
        <w:rPr>
          <w:rFonts w:ascii="Century Gothic" w:hAnsi="Century Gothic"/>
          <w:sz w:val="24"/>
          <w:szCs w:val="24"/>
        </w:rPr>
        <w:t>ensur</w:t>
      </w:r>
      <w:r w:rsidR="00C84E8E" w:rsidRPr="0096309D">
        <w:rPr>
          <w:rFonts w:ascii="Century Gothic" w:hAnsi="Century Gothic"/>
          <w:sz w:val="24"/>
          <w:szCs w:val="24"/>
        </w:rPr>
        <w:t>ing the</w:t>
      </w:r>
      <w:r w:rsidRPr="0096309D">
        <w:rPr>
          <w:rFonts w:ascii="Century Gothic" w:hAnsi="Century Gothic"/>
          <w:sz w:val="24"/>
          <w:szCs w:val="24"/>
        </w:rPr>
        <w:t xml:space="preserve"> integrity and accuracy of internal controls</w:t>
      </w:r>
    </w:p>
    <w:p w14:paraId="7E44A0C8" w14:textId="01924A46" w:rsidR="00340EF1" w:rsidRPr="0096309D" w:rsidRDefault="00340EF1" w:rsidP="0065036E">
      <w:pPr>
        <w:pStyle w:val="Body"/>
        <w:numPr>
          <w:ilvl w:val="0"/>
          <w:numId w:val="8"/>
        </w:numPr>
        <w:tabs>
          <w:tab w:val="clear" w:pos="360"/>
          <w:tab w:val="left" w:pos="720"/>
          <w:tab w:val="center" w:pos="3600"/>
          <w:tab w:val="right" w:pos="7560"/>
        </w:tabs>
        <w:suppressAutoHyphens/>
        <w:spacing w:after="0" w:line="276" w:lineRule="auto"/>
        <w:ind w:left="720"/>
        <w:rPr>
          <w:rFonts w:ascii="Century Gothic" w:hAnsi="Century Gothic"/>
          <w:sz w:val="24"/>
          <w:szCs w:val="24"/>
        </w:rPr>
      </w:pPr>
      <w:r w:rsidRPr="0096309D">
        <w:rPr>
          <w:rFonts w:ascii="Century Gothic" w:hAnsi="Century Gothic"/>
          <w:sz w:val="24"/>
          <w:szCs w:val="24"/>
        </w:rPr>
        <w:t>Play a key role in annual audits, compilations, and reviews, prepar</w:t>
      </w:r>
      <w:r w:rsidR="00C84E8E" w:rsidRPr="0096309D">
        <w:rPr>
          <w:rFonts w:ascii="Century Gothic" w:hAnsi="Century Gothic"/>
          <w:sz w:val="24"/>
          <w:szCs w:val="24"/>
        </w:rPr>
        <w:t>ing</w:t>
      </w:r>
      <w:r w:rsidRPr="0096309D">
        <w:rPr>
          <w:rFonts w:ascii="Century Gothic" w:hAnsi="Century Gothic"/>
          <w:sz w:val="24"/>
          <w:szCs w:val="24"/>
        </w:rPr>
        <w:t xml:space="preserve"> detailed reports and recommend</w:t>
      </w:r>
      <w:r w:rsidR="00C84E8E" w:rsidRPr="0096309D">
        <w:rPr>
          <w:rFonts w:ascii="Century Gothic" w:hAnsi="Century Gothic"/>
          <w:sz w:val="24"/>
          <w:szCs w:val="24"/>
        </w:rPr>
        <w:t>ing</w:t>
      </w:r>
      <w:r w:rsidRPr="0096309D">
        <w:rPr>
          <w:rFonts w:ascii="Century Gothic" w:hAnsi="Century Gothic"/>
          <w:sz w:val="24"/>
          <w:szCs w:val="24"/>
        </w:rPr>
        <w:t xml:space="preserve"> remediation/corrective measures</w:t>
      </w:r>
    </w:p>
    <w:p w14:paraId="07A2A988" w14:textId="7078B281" w:rsidR="00340EF1" w:rsidRPr="0096309D" w:rsidRDefault="00340EF1" w:rsidP="0065036E">
      <w:pPr>
        <w:pStyle w:val="Body"/>
        <w:numPr>
          <w:ilvl w:val="0"/>
          <w:numId w:val="8"/>
        </w:numPr>
        <w:tabs>
          <w:tab w:val="clear" w:pos="360"/>
          <w:tab w:val="left" w:pos="720"/>
          <w:tab w:val="center" w:pos="3600"/>
          <w:tab w:val="right" w:pos="7560"/>
        </w:tabs>
        <w:suppressAutoHyphens/>
        <w:spacing w:after="0" w:line="276" w:lineRule="auto"/>
        <w:ind w:left="720"/>
        <w:rPr>
          <w:rFonts w:ascii="Century Gothic" w:hAnsi="Century Gothic"/>
          <w:sz w:val="24"/>
          <w:szCs w:val="24"/>
        </w:rPr>
      </w:pPr>
      <w:r w:rsidRPr="0096309D">
        <w:rPr>
          <w:rFonts w:ascii="Century Gothic" w:hAnsi="Century Gothic"/>
          <w:sz w:val="24"/>
          <w:szCs w:val="24"/>
        </w:rPr>
        <w:t>Streamline</w:t>
      </w:r>
      <w:r w:rsidR="00C84E8E" w:rsidRPr="0096309D">
        <w:rPr>
          <w:rFonts w:ascii="Century Gothic" w:hAnsi="Century Gothic"/>
          <w:sz w:val="24"/>
          <w:szCs w:val="24"/>
        </w:rPr>
        <w:t>d the</w:t>
      </w:r>
      <w:r w:rsidRPr="0096309D">
        <w:rPr>
          <w:rFonts w:ascii="Century Gothic" w:hAnsi="Century Gothic"/>
          <w:sz w:val="24"/>
          <w:szCs w:val="24"/>
        </w:rPr>
        <w:t xml:space="preserve"> credit card and cash application process, reducing 2-week reconciliation</w:t>
      </w:r>
      <w:r w:rsidR="00C84E8E" w:rsidRPr="0096309D">
        <w:rPr>
          <w:rFonts w:ascii="Century Gothic" w:hAnsi="Century Gothic"/>
          <w:sz w:val="24"/>
          <w:szCs w:val="24"/>
        </w:rPr>
        <w:t>s</w:t>
      </w:r>
      <w:r w:rsidRPr="0096309D">
        <w:rPr>
          <w:rFonts w:ascii="Century Gothic" w:hAnsi="Century Gothic"/>
          <w:sz w:val="24"/>
          <w:szCs w:val="24"/>
        </w:rPr>
        <w:t xml:space="preserve"> to </w:t>
      </w:r>
      <w:r w:rsidR="00C84E8E" w:rsidRPr="0096309D">
        <w:rPr>
          <w:rFonts w:ascii="Century Gothic" w:hAnsi="Century Gothic"/>
          <w:sz w:val="24"/>
          <w:szCs w:val="24"/>
        </w:rPr>
        <w:t>1 week</w:t>
      </w:r>
    </w:p>
    <w:p w14:paraId="717FD129" w14:textId="4272FFF3" w:rsidR="00340EF1" w:rsidRPr="0096309D" w:rsidRDefault="00340EF1" w:rsidP="0065036E">
      <w:pPr>
        <w:pStyle w:val="Body"/>
        <w:numPr>
          <w:ilvl w:val="0"/>
          <w:numId w:val="8"/>
        </w:numPr>
        <w:tabs>
          <w:tab w:val="clear" w:pos="360"/>
          <w:tab w:val="left" w:pos="720"/>
          <w:tab w:val="center" w:pos="3600"/>
          <w:tab w:val="right" w:pos="7560"/>
        </w:tabs>
        <w:suppressAutoHyphens/>
        <w:spacing w:after="0" w:line="276" w:lineRule="auto"/>
        <w:ind w:left="720"/>
        <w:rPr>
          <w:rFonts w:ascii="Century Gothic" w:hAnsi="Century Gothic"/>
          <w:sz w:val="24"/>
          <w:szCs w:val="24"/>
        </w:rPr>
      </w:pPr>
      <w:r w:rsidRPr="0096309D">
        <w:rPr>
          <w:rFonts w:ascii="Century Gothic" w:hAnsi="Century Gothic"/>
          <w:sz w:val="24"/>
          <w:szCs w:val="24"/>
        </w:rPr>
        <w:t>Automate</w:t>
      </w:r>
      <w:r w:rsidR="00193602" w:rsidRPr="0096309D">
        <w:rPr>
          <w:rFonts w:ascii="Century Gothic" w:hAnsi="Century Gothic"/>
          <w:sz w:val="24"/>
          <w:szCs w:val="24"/>
        </w:rPr>
        <w:t>d</w:t>
      </w:r>
      <w:r w:rsidRPr="0096309D">
        <w:rPr>
          <w:rFonts w:ascii="Century Gothic" w:hAnsi="Century Gothic"/>
          <w:sz w:val="24"/>
          <w:szCs w:val="24"/>
        </w:rPr>
        <w:t xml:space="preserve"> </w:t>
      </w:r>
      <w:r w:rsidR="00193602" w:rsidRPr="0096309D">
        <w:rPr>
          <w:rFonts w:ascii="Century Gothic" w:hAnsi="Century Gothic"/>
          <w:sz w:val="24"/>
          <w:szCs w:val="24"/>
        </w:rPr>
        <w:t>several of our</w:t>
      </w:r>
      <w:r w:rsidRPr="0096309D">
        <w:rPr>
          <w:rFonts w:ascii="Century Gothic" w:hAnsi="Century Gothic"/>
          <w:sz w:val="24"/>
          <w:szCs w:val="24"/>
        </w:rPr>
        <w:t xml:space="preserve"> </w:t>
      </w:r>
      <w:r w:rsidR="00193602" w:rsidRPr="0096309D">
        <w:rPr>
          <w:rFonts w:ascii="Century Gothic" w:hAnsi="Century Gothic"/>
          <w:sz w:val="24"/>
          <w:szCs w:val="24"/>
        </w:rPr>
        <w:t xml:space="preserve">internal </w:t>
      </w:r>
      <w:r w:rsidRPr="0096309D">
        <w:rPr>
          <w:rFonts w:ascii="Century Gothic" w:hAnsi="Century Gothic"/>
          <w:sz w:val="24"/>
          <w:szCs w:val="24"/>
        </w:rPr>
        <w:t>accounting process</w:t>
      </w:r>
      <w:r w:rsidR="00193602" w:rsidRPr="0096309D">
        <w:rPr>
          <w:rFonts w:ascii="Century Gothic" w:hAnsi="Century Gothic"/>
          <w:sz w:val="24"/>
          <w:szCs w:val="24"/>
        </w:rPr>
        <w:t>es</w:t>
      </w:r>
      <w:r w:rsidRPr="0096309D">
        <w:rPr>
          <w:rFonts w:ascii="Century Gothic" w:hAnsi="Century Gothic"/>
          <w:sz w:val="24"/>
          <w:szCs w:val="24"/>
        </w:rPr>
        <w:t>, cut</w:t>
      </w:r>
      <w:r w:rsidR="00193602" w:rsidRPr="0096309D">
        <w:rPr>
          <w:rFonts w:ascii="Century Gothic" w:hAnsi="Century Gothic"/>
          <w:sz w:val="24"/>
          <w:szCs w:val="24"/>
        </w:rPr>
        <w:t>ting</w:t>
      </w:r>
      <w:r w:rsidRPr="0096309D">
        <w:rPr>
          <w:rFonts w:ascii="Century Gothic" w:hAnsi="Century Gothic"/>
          <w:sz w:val="24"/>
          <w:szCs w:val="24"/>
        </w:rPr>
        <w:t xml:space="preserve"> the total time for bookkeeping</w:t>
      </w:r>
      <w:r w:rsidR="00193602" w:rsidRPr="0096309D">
        <w:rPr>
          <w:rFonts w:ascii="Century Gothic" w:hAnsi="Century Gothic"/>
          <w:sz w:val="24"/>
          <w:szCs w:val="24"/>
        </w:rPr>
        <w:t xml:space="preserve"> and handling reconciliations</w:t>
      </w:r>
      <w:r w:rsidRPr="0096309D">
        <w:rPr>
          <w:rFonts w:ascii="Century Gothic" w:hAnsi="Century Gothic"/>
          <w:sz w:val="24"/>
          <w:szCs w:val="24"/>
        </w:rPr>
        <w:t xml:space="preserve"> by 20%</w:t>
      </w:r>
    </w:p>
    <w:p w14:paraId="598408EC" w14:textId="0C13DFDD" w:rsidR="00180718" w:rsidRPr="0096309D" w:rsidRDefault="00340EF1" w:rsidP="0065036E">
      <w:pPr>
        <w:pStyle w:val="Body"/>
        <w:numPr>
          <w:ilvl w:val="0"/>
          <w:numId w:val="8"/>
        </w:numPr>
        <w:tabs>
          <w:tab w:val="clear" w:pos="360"/>
          <w:tab w:val="left" w:pos="720"/>
          <w:tab w:val="center" w:pos="3600"/>
          <w:tab w:val="right" w:pos="7560"/>
        </w:tabs>
        <w:suppressAutoHyphens/>
        <w:spacing w:after="0" w:line="276" w:lineRule="auto"/>
        <w:ind w:left="720"/>
        <w:rPr>
          <w:rFonts w:ascii="Century Gothic" w:hAnsi="Century Gothic"/>
          <w:sz w:val="24"/>
          <w:szCs w:val="24"/>
        </w:rPr>
      </w:pPr>
      <w:r w:rsidRPr="0096309D">
        <w:rPr>
          <w:rFonts w:ascii="Century Gothic" w:hAnsi="Century Gothic"/>
          <w:sz w:val="24"/>
          <w:szCs w:val="24"/>
        </w:rPr>
        <w:t>Realize $2M savings in annual costs by identifying and fixing a recurring error in the accounting system</w:t>
      </w:r>
      <w:r w:rsidR="00180718" w:rsidRPr="0096309D">
        <w:rPr>
          <w:rFonts w:ascii="Century Gothic" w:hAnsi="Century Gothic"/>
          <w:sz w:val="24"/>
          <w:szCs w:val="24"/>
        </w:rPr>
        <w:t xml:space="preserve"> </w:t>
      </w:r>
    </w:p>
    <w:p w14:paraId="39573D3F" w14:textId="77777777" w:rsidR="00180718" w:rsidRPr="0065036E" w:rsidRDefault="00180718" w:rsidP="0065036E">
      <w:pPr>
        <w:pStyle w:val="Body"/>
        <w:spacing w:after="0" w:line="160" w:lineRule="exact"/>
        <w:jc w:val="center"/>
        <w:rPr>
          <w:rFonts w:ascii="Century Gothic" w:hAnsi="Century Gothic"/>
          <w:sz w:val="23"/>
          <w:szCs w:val="23"/>
        </w:rPr>
      </w:pPr>
    </w:p>
    <w:p w14:paraId="62D568DC" w14:textId="188FE8F8" w:rsidR="00180718" w:rsidRPr="0096309D" w:rsidRDefault="00340EF1" w:rsidP="0065036E">
      <w:pPr>
        <w:pStyle w:val="JobTitle"/>
        <w:spacing w:before="0"/>
        <w:jc w:val="left"/>
        <w:rPr>
          <w:rFonts w:ascii="Century Gothic" w:hAnsi="Century Gothic"/>
          <w:b/>
          <w:bCs/>
          <w:color w:val="auto"/>
          <w:spacing w:val="0"/>
          <w:sz w:val="28"/>
          <w:szCs w:val="28"/>
        </w:rPr>
      </w:pPr>
      <w:r w:rsidRPr="0096309D">
        <w:rPr>
          <w:rFonts w:ascii="Century Gothic" w:hAnsi="Century Gothic"/>
          <w:b/>
          <w:bCs/>
          <w:color w:val="auto"/>
          <w:spacing w:val="0"/>
          <w:sz w:val="28"/>
          <w:szCs w:val="28"/>
        </w:rPr>
        <w:t>FRAZIER &amp; DEETER, LLC, Atlanta, GA</w:t>
      </w:r>
      <w:r w:rsidR="00180718" w:rsidRPr="0096309D">
        <w:rPr>
          <w:rFonts w:ascii="Century Gothic" w:hAnsi="Century Gothic"/>
          <w:b/>
          <w:bCs/>
          <w:color w:val="auto"/>
          <w:spacing w:val="0"/>
          <w:sz w:val="28"/>
          <w:szCs w:val="28"/>
        </w:rPr>
        <w:t xml:space="preserve"> </w:t>
      </w:r>
    </w:p>
    <w:p w14:paraId="3024AAFF" w14:textId="247D8513" w:rsidR="00180718" w:rsidRPr="0065036E" w:rsidRDefault="00340EF1" w:rsidP="0065036E">
      <w:pPr>
        <w:pStyle w:val="Body"/>
        <w:spacing w:after="0"/>
        <w:rPr>
          <w:rFonts w:ascii="Century Gothic" w:hAnsi="Century Gothic"/>
          <w:b/>
          <w:bCs/>
          <w:sz w:val="24"/>
          <w:szCs w:val="24"/>
        </w:rPr>
      </w:pPr>
      <w:r w:rsidRPr="0065036E">
        <w:rPr>
          <w:rFonts w:ascii="Century Gothic" w:hAnsi="Century Gothic"/>
          <w:b/>
          <w:bCs/>
          <w:sz w:val="24"/>
          <w:szCs w:val="24"/>
        </w:rPr>
        <w:t>Staff Accountant, May 2009–June 2014</w:t>
      </w:r>
    </w:p>
    <w:p w14:paraId="16214F4C" w14:textId="0100093D" w:rsidR="00340EF1" w:rsidRPr="0096309D" w:rsidRDefault="00340EF1" w:rsidP="0065036E">
      <w:pPr>
        <w:pStyle w:val="Body"/>
        <w:numPr>
          <w:ilvl w:val="0"/>
          <w:numId w:val="8"/>
        </w:numPr>
        <w:tabs>
          <w:tab w:val="left" w:pos="360"/>
          <w:tab w:val="left" w:pos="720"/>
          <w:tab w:val="center" w:pos="3600"/>
          <w:tab w:val="right" w:pos="7560"/>
        </w:tabs>
        <w:suppressAutoHyphens/>
        <w:spacing w:after="0" w:line="276" w:lineRule="auto"/>
        <w:ind w:left="720"/>
        <w:rPr>
          <w:rFonts w:ascii="Century Gothic" w:hAnsi="Century Gothic"/>
          <w:sz w:val="24"/>
          <w:szCs w:val="24"/>
        </w:rPr>
      </w:pPr>
      <w:r w:rsidRPr="0096309D">
        <w:rPr>
          <w:rFonts w:ascii="Century Gothic" w:hAnsi="Century Gothic"/>
          <w:sz w:val="24"/>
          <w:szCs w:val="24"/>
        </w:rPr>
        <w:t>Developed and implemented internal departmental reports to provide senior management with timely information</w:t>
      </w:r>
      <w:r w:rsidR="00193602" w:rsidRPr="0096309D">
        <w:rPr>
          <w:rFonts w:ascii="Century Gothic" w:hAnsi="Century Gothic"/>
          <w:sz w:val="24"/>
          <w:szCs w:val="24"/>
        </w:rPr>
        <w:t>, improving our</w:t>
      </w:r>
      <w:r w:rsidRPr="0096309D">
        <w:rPr>
          <w:rFonts w:ascii="Century Gothic" w:hAnsi="Century Gothic"/>
          <w:sz w:val="24"/>
          <w:szCs w:val="24"/>
        </w:rPr>
        <w:t xml:space="preserve"> profitability and reduc</w:t>
      </w:r>
      <w:r w:rsidR="00193602" w:rsidRPr="0096309D">
        <w:rPr>
          <w:rFonts w:ascii="Century Gothic" w:hAnsi="Century Gothic"/>
          <w:sz w:val="24"/>
          <w:szCs w:val="24"/>
        </w:rPr>
        <w:t>ing operating</w:t>
      </w:r>
      <w:r w:rsidRPr="0096309D">
        <w:rPr>
          <w:rFonts w:ascii="Century Gothic" w:hAnsi="Century Gothic"/>
          <w:sz w:val="24"/>
          <w:szCs w:val="24"/>
        </w:rPr>
        <w:t xml:space="preserve"> cost</w:t>
      </w:r>
      <w:r w:rsidR="00193602" w:rsidRPr="0096309D">
        <w:rPr>
          <w:rFonts w:ascii="Century Gothic" w:hAnsi="Century Gothic"/>
          <w:sz w:val="24"/>
          <w:szCs w:val="24"/>
        </w:rPr>
        <w:t>s</w:t>
      </w:r>
    </w:p>
    <w:p w14:paraId="6DDC25CB" w14:textId="77777777" w:rsidR="00340EF1" w:rsidRPr="0096309D" w:rsidRDefault="00340EF1" w:rsidP="0065036E">
      <w:pPr>
        <w:pStyle w:val="Body"/>
        <w:numPr>
          <w:ilvl w:val="0"/>
          <w:numId w:val="8"/>
        </w:numPr>
        <w:tabs>
          <w:tab w:val="left" w:pos="360"/>
          <w:tab w:val="left" w:pos="720"/>
          <w:tab w:val="center" w:pos="3600"/>
          <w:tab w:val="right" w:pos="7560"/>
        </w:tabs>
        <w:suppressAutoHyphens/>
        <w:spacing w:after="0" w:line="276" w:lineRule="auto"/>
        <w:ind w:left="720"/>
        <w:rPr>
          <w:rFonts w:ascii="Century Gothic" w:hAnsi="Century Gothic"/>
          <w:sz w:val="24"/>
          <w:szCs w:val="24"/>
        </w:rPr>
      </w:pPr>
      <w:r w:rsidRPr="0096309D">
        <w:rPr>
          <w:rFonts w:ascii="Century Gothic" w:hAnsi="Century Gothic"/>
          <w:sz w:val="24"/>
          <w:szCs w:val="24"/>
        </w:rPr>
        <w:t>Oversaw all accounting functions related to monthly collections totaling $5M, including creating monthly aging, open invoices, sales, and revenue reports</w:t>
      </w:r>
    </w:p>
    <w:p w14:paraId="75774D2C" w14:textId="10EA5339" w:rsidR="00670466" w:rsidRPr="0096309D" w:rsidRDefault="00340EF1" w:rsidP="0065036E">
      <w:pPr>
        <w:pStyle w:val="Body"/>
        <w:numPr>
          <w:ilvl w:val="0"/>
          <w:numId w:val="8"/>
        </w:numPr>
        <w:tabs>
          <w:tab w:val="left" w:pos="360"/>
          <w:tab w:val="left" w:pos="720"/>
          <w:tab w:val="center" w:pos="3600"/>
          <w:tab w:val="right" w:pos="7560"/>
        </w:tabs>
        <w:suppressAutoHyphens/>
        <w:spacing w:after="0" w:line="276" w:lineRule="auto"/>
        <w:ind w:left="720"/>
        <w:rPr>
          <w:rFonts w:ascii="Century Gothic" w:hAnsi="Century Gothic"/>
          <w:sz w:val="24"/>
          <w:szCs w:val="24"/>
        </w:rPr>
      </w:pPr>
      <w:r w:rsidRPr="0096309D">
        <w:rPr>
          <w:rFonts w:ascii="Century Gothic" w:hAnsi="Century Gothic"/>
          <w:sz w:val="24"/>
          <w:szCs w:val="24"/>
        </w:rPr>
        <w:t xml:space="preserve">Restructured </w:t>
      </w:r>
      <w:r w:rsidR="00193602" w:rsidRPr="0096309D">
        <w:rPr>
          <w:rFonts w:ascii="Century Gothic" w:hAnsi="Century Gothic"/>
          <w:sz w:val="24"/>
          <w:szCs w:val="24"/>
        </w:rPr>
        <w:t xml:space="preserve">our </w:t>
      </w:r>
      <w:r w:rsidRPr="0096309D">
        <w:rPr>
          <w:rFonts w:ascii="Century Gothic" w:hAnsi="Century Gothic"/>
          <w:sz w:val="24"/>
          <w:szCs w:val="24"/>
        </w:rPr>
        <w:t>miscellaneous cash receipts recording system, which decreased accounts receivables by 15%</w:t>
      </w:r>
    </w:p>
    <w:p w14:paraId="31B748F7" w14:textId="06E9DEC9" w:rsidR="00670466" w:rsidRPr="0096309D" w:rsidRDefault="00340EF1" w:rsidP="0065036E">
      <w:pPr>
        <w:pStyle w:val="Body"/>
        <w:numPr>
          <w:ilvl w:val="0"/>
          <w:numId w:val="8"/>
        </w:numPr>
        <w:tabs>
          <w:tab w:val="left" w:pos="360"/>
          <w:tab w:val="left" w:pos="720"/>
          <w:tab w:val="center" w:pos="3600"/>
          <w:tab w:val="right" w:pos="7560"/>
        </w:tabs>
        <w:suppressAutoHyphens/>
        <w:spacing w:after="0" w:line="276" w:lineRule="auto"/>
        <w:ind w:left="720"/>
        <w:rPr>
          <w:rFonts w:ascii="Century Gothic" w:hAnsi="Century Gothic"/>
          <w:sz w:val="24"/>
          <w:szCs w:val="24"/>
        </w:rPr>
      </w:pPr>
      <w:r w:rsidRPr="0096309D">
        <w:rPr>
          <w:rFonts w:ascii="Century Gothic" w:hAnsi="Century Gothic"/>
          <w:sz w:val="24"/>
          <w:szCs w:val="24"/>
        </w:rPr>
        <w:t>Revamped the payroll process, which increased productivity and saved the company $300,000 yearly</w:t>
      </w:r>
    </w:p>
    <w:p w14:paraId="24F953B8" w14:textId="4B49A6F5" w:rsidR="00180718" w:rsidRDefault="00340EF1" w:rsidP="0096309D">
      <w:pPr>
        <w:pStyle w:val="Body"/>
        <w:numPr>
          <w:ilvl w:val="0"/>
          <w:numId w:val="8"/>
        </w:numPr>
        <w:tabs>
          <w:tab w:val="left" w:pos="360"/>
          <w:tab w:val="left" w:pos="720"/>
          <w:tab w:val="center" w:pos="3600"/>
          <w:tab w:val="right" w:pos="7560"/>
        </w:tabs>
        <w:suppressAutoHyphens/>
        <w:spacing w:after="0" w:line="276" w:lineRule="auto"/>
        <w:ind w:left="720"/>
        <w:rPr>
          <w:rFonts w:ascii="Century Gothic" w:hAnsi="Century Gothic"/>
          <w:sz w:val="24"/>
          <w:szCs w:val="24"/>
        </w:rPr>
      </w:pPr>
      <w:r w:rsidRPr="0096309D">
        <w:rPr>
          <w:rFonts w:ascii="Century Gothic" w:hAnsi="Century Gothic"/>
          <w:sz w:val="24"/>
          <w:szCs w:val="24"/>
        </w:rPr>
        <w:t>Managed client billing to vendors, ensuring accuracy by comparing PO to invoices, and conducting bank/credit card reconciliations with 1,000+ transactions</w:t>
      </w:r>
    </w:p>
    <w:p w14:paraId="6396D7CA" w14:textId="77777777" w:rsidR="0096309D" w:rsidRPr="0096309D" w:rsidRDefault="0096309D" w:rsidP="0096309D">
      <w:pPr>
        <w:pStyle w:val="Body"/>
        <w:tabs>
          <w:tab w:val="left" w:pos="360"/>
          <w:tab w:val="left" w:pos="720"/>
          <w:tab w:val="center" w:pos="3600"/>
          <w:tab w:val="right" w:pos="7560"/>
        </w:tabs>
        <w:suppressAutoHyphens/>
        <w:spacing w:after="0" w:line="276" w:lineRule="auto"/>
        <w:ind w:left="720"/>
        <w:rPr>
          <w:rFonts w:ascii="Century Gothic" w:hAnsi="Century Gothic"/>
          <w:sz w:val="24"/>
          <w:szCs w:val="24"/>
        </w:rPr>
      </w:pPr>
    </w:p>
    <w:p w14:paraId="47630484" w14:textId="4E51EE07" w:rsidR="0065036E" w:rsidRPr="0096309D" w:rsidRDefault="00180718" w:rsidP="0096309D">
      <w:pPr>
        <w:rPr>
          <w:rFonts w:ascii="Century Gothic" w:hAnsi="Century Gothic"/>
          <w:b/>
          <w:bCs/>
          <w:sz w:val="32"/>
          <w:szCs w:val="32"/>
        </w:rPr>
      </w:pPr>
      <w:r w:rsidRPr="0096309D">
        <w:rPr>
          <w:rFonts w:ascii="Century Gothic" w:hAnsi="Century Gothic"/>
          <w:b/>
          <w:bCs/>
          <w:sz w:val="32"/>
          <w:szCs w:val="32"/>
        </w:rPr>
        <w:t>Education</w:t>
      </w:r>
    </w:p>
    <w:p w14:paraId="7B69A5F9" w14:textId="5952398E" w:rsidR="00180718" w:rsidRPr="0096309D" w:rsidRDefault="0096309D" w:rsidP="0096309D">
      <w:pPr>
        <w:rPr>
          <w:rFonts w:ascii="Century Gothic" w:hAnsi="Century Gothic"/>
        </w:rPr>
      </w:pPr>
      <w:r w:rsidRPr="0096309D">
        <w:rPr>
          <w:rFonts w:ascii="Century Gothic" w:hAnsi="Century Gothic"/>
        </w:rPr>
        <w:t>California state university east bay, hayward, ca</w:t>
      </w:r>
      <w:r w:rsidR="00180718" w:rsidRPr="0096309D">
        <w:rPr>
          <w:rFonts w:ascii="Century Gothic" w:hAnsi="Century Gothic"/>
        </w:rPr>
        <w:t xml:space="preserve"> </w:t>
      </w:r>
    </w:p>
    <w:p w14:paraId="734FDD5E" w14:textId="6809575B" w:rsidR="00670466" w:rsidRPr="0096309D" w:rsidRDefault="0096309D" w:rsidP="0096309D">
      <w:pPr>
        <w:rPr>
          <w:rFonts w:ascii="Century Gothic" w:hAnsi="Century Gothic"/>
        </w:rPr>
      </w:pPr>
      <w:r w:rsidRPr="0096309D">
        <w:rPr>
          <w:rFonts w:ascii="Century Gothic" w:hAnsi="Century Gothic"/>
        </w:rPr>
        <w:t xml:space="preserve">Bachelor of science in accounting, </w:t>
      </w:r>
      <w:proofErr w:type="spellStart"/>
      <w:r w:rsidRPr="0096309D">
        <w:rPr>
          <w:rFonts w:ascii="Century Gothic" w:hAnsi="Century Gothic"/>
        </w:rPr>
        <w:t>april</w:t>
      </w:r>
      <w:proofErr w:type="spellEnd"/>
      <w:r w:rsidRPr="0096309D">
        <w:rPr>
          <w:rFonts w:ascii="Century Gothic" w:hAnsi="Century Gothic"/>
        </w:rPr>
        <w:t xml:space="preserve"> 2009</w:t>
      </w:r>
    </w:p>
    <w:p w14:paraId="73D184FC" w14:textId="3C18330D" w:rsidR="00180718" w:rsidRPr="0096309D" w:rsidRDefault="0096309D" w:rsidP="0096309D">
      <w:pPr>
        <w:rPr>
          <w:rFonts w:ascii="Century Gothic" w:hAnsi="Century Gothic"/>
        </w:rPr>
      </w:pPr>
      <w:r w:rsidRPr="0096309D">
        <w:rPr>
          <w:rFonts w:ascii="Century Gothic" w:hAnsi="Century Gothic"/>
        </w:rPr>
        <w:t>Honors: cum laude (</w:t>
      </w:r>
      <w:proofErr w:type="spellStart"/>
      <w:r w:rsidRPr="0096309D">
        <w:rPr>
          <w:rFonts w:ascii="Century Gothic" w:hAnsi="Century Gothic"/>
        </w:rPr>
        <w:t>gpa</w:t>
      </w:r>
      <w:proofErr w:type="spellEnd"/>
      <w:r w:rsidRPr="0096309D">
        <w:rPr>
          <w:rFonts w:ascii="Century Gothic" w:hAnsi="Century Gothic"/>
        </w:rPr>
        <w:t>: 3.8/4.0)</w:t>
      </w:r>
    </w:p>
    <w:p w14:paraId="6EFFF10A" w14:textId="77777777" w:rsidR="0065036E" w:rsidRPr="0096309D" w:rsidRDefault="0065036E" w:rsidP="0096309D">
      <w:pPr>
        <w:pStyle w:val="ListParagraph"/>
        <w:tabs>
          <w:tab w:val="right" w:pos="10080"/>
        </w:tabs>
        <w:spacing w:line="220" w:lineRule="exact"/>
        <w:rPr>
          <w:rFonts w:ascii="Century Gothic" w:hAnsi="Century Gothic"/>
          <w:i/>
          <w:sz w:val="28"/>
          <w:szCs w:val="28"/>
        </w:rPr>
      </w:pPr>
    </w:p>
    <w:p w14:paraId="47E7A5D7" w14:textId="77777777" w:rsidR="00180718" w:rsidRPr="0096309D" w:rsidRDefault="00180718" w:rsidP="0096309D">
      <w:pPr>
        <w:rPr>
          <w:sz w:val="28"/>
          <w:szCs w:val="28"/>
        </w:rPr>
      </w:pPr>
      <w:bookmarkStart w:id="0" w:name="_GoBack"/>
      <w:bookmarkEnd w:id="0"/>
    </w:p>
    <w:p w14:paraId="7981D420" w14:textId="77777777" w:rsidR="00C15D05" w:rsidRPr="0096309D" w:rsidRDefault="00C15D05" w:rsidP="0096309D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1CD21155" w14:textId="1D09BF8E" w:rsidR="00180718" w:rsidRPr="0096309D" w:rsidRDefault="0096309D" w:rsidP="0096309D">
      <w:pPr>
        <w:rPr>
          <w:rFonts w:ascii="Century Gothic" w:hAnsi="Century Gothic"/>
          <w:b/>
          <w:bCs/>
          <w:sz w:val="28"/>
          <w:szCs w:val="28"/>
        </w:rPr>
      </w:pPr>
      <w:r w:rsidRPr="0096309D">
        <w:rPr>
          <w:rFonts w:ascii="Century Gothic" w:hAnsi="Century Gothic"/>
          <w:b/>
          <w:bCs/>
          <w:sz w:val="32"/>
          <w:szCs w:val="32"/>
        </w:rPr>
        <w:t>ADDITIONAL SKILLS</w:t>
      </w:r>
    </w:p>
    <w:p w14:paraId="08048935" w14:textId="77777777" w:rsidR="001236C1" w:rsidRPr="0065036E" w:rsidRDefault="00670466" w:rsidP="0065036E">
      <w:pPr>
        <w:numPr>
          <w:ilvl w:val="0"/>
          <w:numId w:val="4"/>
        </w:numPr>
        <w:tabs>
          <w:tab w:val="clear" w:pos="0"/>
          <w:tab w:val="left" w:pos="720"/>
        </w:tabs>
        <w:spacing w:line="276" w:lineRule="auto"/>
        <w:ind w:firstLine="0"/>
        <w:rPr>
          <w:rFonts w:ascii="Century Gothic" w:hAnsi="Century Gothic"/>
          <w:sz w:val="23"/>
          <w:szCs w:val="23"/>
        </w:rPr>
      </w:pPr>
      <w:r w:rsidRPr="0065036E">
        <w:rPr>
          <w:rFonts w:ascii="Century Gothic" w:hAnsi="Century Gothic"/>
          <w:sz w:val="23"/>
          <w:szCs w:val="23"/>
        </w:rPr>
        <w:t>Expert in Microsoft Office (Word, Excel, and PowerPoint), and QuickBooks</w:t>
      </w:r>
    </w:p>
    <w:p w14:paraId="25AACEE5" w14:textId="5B1E332F" w:rsidR="000B58B8" w:rsidRPr="0065036E" w:rsidRDefault="00670466" w:rsidP="0065036E">
      <w:pPr>
        <w:pStyle w:val="ListParagraph"/>
        <w:numPr>
          <w:ilvl w:val="0"/>
          <w:numId w:val="4"/>
        </w:numPr>
        <w:tabs>
          <w:tab w:val="left" w:pos="720"/>
          <w:tab w:val="num" w:pos="1896"/>
        </w:tabs>
        <w:spacing w:line="276" w:lineRule="auto"/>
        <w:ind w:left="720"/>
        <w:rPr>
          <w:rFonts w:ascii="Century Gothic" w:hAnsi="Century Gothic"/>
          <w:sz w:val="23"/>
          <w:szCs w:val="23"/>
        </w:rPr>
      </w:pPr>
      <w:r w:rsidRPr="0065036E">
        <w:rPr>
          <w:rFonts w:ascii="Century Gothic" w:hAnsi="Century Gothic"/>
          <w:sz w:val="23"/>
          <w:szCs w:val="23"/>
        </w:rPr>
        <w:t>Strong background in cash management, monthly and year-end closings, audits, accounts payable/receivable, payroll, taxation, and financial reporting</w:t>
      </w:r>
    </w:p>
    <w:sectPr w:rsidR="000B58B8" w:rsidRPr="0065036E" w:rsidSect="0065036E">
      <w:footerReference w:type="first" r:id="rId8"/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826F5" w14:textId="77777777" w:rsidR="00DC4B4F" w:rsidRDefault="00DC4B4F">
      <w:r>
        <w:separator/>
      </w:r>
    </w:p>
  </w:endnote>
  <w:endnote w:type="continuationSeparator" w:id="0">
    <w:p w14:paraId="7BFFDDD7" w14:textId="77777777" w:rsidR="00DC4B4F" w:rsidRDefault="00DC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Gill Sans">
    <w:altName w:val="﷽﷽﷽﷽﷽﷽﷽﷽s"/>
    <w:charset w:val="B1"/>
    <w:family w:val="swiss"/>
    <w:pitch w:val="variable"/>
    <w:sig w:usb0="80000A67" w:usb1="00000000" w:usb2="00000000" w:usb3="00000000" w:csb0="000001F7" w:csb1="00000000"/>
  </w:font>
  <w:font w:name="Hoefler Text">
    <w:altName w:val="﷽﷽﷽﷽﷽﷽﷽﷽Text"/>
    <w:charset w:val="4D"/>
    <w:family w:val="roman"/>
    <w:pitch w:val="variable"/>
    <w:sig w:usb0="800002FF" w:usb1="5000204B" w:usb2="00000004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100934011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0A814D8" w14:textId="0D597997" w:rsidR="006D2C80" w:rsidRPr="006D2C80" w:rsidRDefault="006D2C80" w:rsidP="006D2C80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D2C80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6D2C8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6D2C8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6D2C8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6D2C8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6D2C8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6D2C80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6D2C8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6D2C8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6D2C8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6D2C8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6D2C8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17C49" w14:textId="77777777" w:rsidR="00DC4B4F" w:rsidRDefault="00DC4B4F">
      <w:r>
        <w:separator/>
      </w:r>
    </w:p>
  </w:footnote>
  <w:footnote w:type="continuationSeparator" w:id="0">
    <w:p w14:paraId="5AE531B9" w14:textId="77777777" w:rsidR="00DC4B4F" w:rsidRDefault="00DC4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C766C"/>
    <w:multiLevelType w:val="hybridMultilevel"/>
    <w:tmpl w:val="2DC670E4"/>
    <w:lvl w:ilvl="0" w:tplc="6DB2D8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3C47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2BC64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F83B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0823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8B499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86FF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4E79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9A7F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EA5B59"/>
    <w:multiLevelType w:val="hybridMultilevel"/>
    <w:tmpl w:val="0436F358"/>
    <w:lvl w:ilvl="0" w:tplc="F6582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6E07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4A8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8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EEA9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F64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E1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FE01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CC7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30242"/>
    <w:multiLevelType w:val="singleLevel"/>
    <w:tmpl w:val="80C0DC3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5" w15:restartNumberingAfterBreak="0">
    <w:nsid w:val="2CC53B8B"/>
    <w:multiLevelType w:val="hybridMultilevel"/>
    <w:tmpl w:val="E768302C"/>
    <w:lvl w:ilvl="0" w:tplc="7E389B74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32669"/>
    <w:multiLevelType w:val="hybridMultilevel"/>
    <w:tmpl w:val="BB8695D4"/>
    <w:lvl w:ilvl="0" w:tplc="8FDC7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8"/>
      </w:rPr>
    </w:lvl>
    <w:lvl w:ilvl="1" w:tplc="0A98CE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B94D5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EC92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00734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AD630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786F7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BC8CD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ED8ED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E5131"/>
    <w:multiLevelType w:val="hybridMultilevel"/>
    <w:tmpl w:val="E14498CA"/>
    <w:lvl w:ilvl="0" w:tplc="23B4F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D4CC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F7645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F41B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30C3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862F7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B2BB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D8BC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DC5B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11"/>
  </w:num>
  <w:num w:numId="6">
    <w:abstractNumId w:val="2"/>
  </w:num>
  <w:num w:numId="7">
    <w:abstractNumId w:val="9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05"/>
    <w:rsid w:val="00024EE8"/>
    <w:rsid w:val="00075248"/>
    <w:rsid w:val="000B58B8"/>
    <w:rsid w:val="000B5BC9"/>
    <w:rsid w:val="00122905"/>
    <w:rsid w:val="001236C1"/>
    <w:rsid w:val="00155A8E"/>
    <w:rsid w:val="00162844"/>
    <w:rsid w:val="00180718"/>
    <w:rsid w:val="00193602"/>
    <w:rsid w:val="00272127"/>
    <w:rsid w:val="002E150A"/>
    <w:rsid w:val="002E4192"/>
    <w:rsid w:val="00340EF1"/>
    <w:rsid w:val="003A6059"/>
    <w:rsid w:val="003A6F08"/>
    <w:rsid w:val="0065036E"/>
    <w:rsid w:val="00670466"/>
    <w:rsid w:val="006D2C80"/>
    <w:rsid w:val="008C3773"/>
    <w:rsid w:val="008F1167"/>
    <w:rsid w:val="008F1C96"/>
    <w:rsid w:val="0096309D"/>
    <w:rsid w:val="009D32EB"/>
    <w:rsid w:val="00A020FC"/>
    <w:rsid w:val="00AA60AD"/>
    <w:rsid w:val="00B60E5A"/>
    <w:rsid w:val="00C15D05"/>
    <w:rsid w:val="00C51D95"/>
    <w:rsid w:val="00C84E8E"/>
    <w:rsid w:val="00DC4B4F"/>
    <w:rsid w:val="00E76CBB"/>
    <w:rsid w:val="00FB09F5"/>
    <w:rsid w:val="00FC0889"/>
    <w:rsid w:val="00FE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E4C3E"/>
  <w15:docId w15:val="{14630E62-67EA-FF48-8134-F6E1CD9E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C42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next w:val="Body"/>
    <w:autoRedefine/>
    <w:rsid w:val="0065036E"/>
    <w:pPr>
      <w:jc w:val="center"/>
    </w:pPr>
    <w:rPr>
      <w:rFonts w:ascii="Century Gothic" w:eastAsia="ヒラギノ角ゴ Pro W3" w:hAnsi="Century Gothic"/>
      <w:caps/>
      <w:color w:val="5E497A"/>
      <w:spacing w:val="96"/>
      <w:sz w:val="36"/>
      <w:szCs w:val="36"/>
    </w:rPr>
  </w:style>
  <w:style w:type="paragraph" w:customStyle="1" w:styleId="Body">
    <w:name w:val="Body"/>
    <w:rsid w:val="003C428C"/>
    <w:pPr>
      <w:spacing w:after="180" w:line="288" w:lineRule="auto"/>
    </w:pPr>
    <w:rPr>
      <w:rFonts w:ascii="Gill Sans" w:eastAsia="ヒラギノ角ゴ Pro W3" w:hAnsi="Gill Sans"/>
      <w:color w:val="000000"/>
      <w:sz w:val="18"/>
    </w:rPr>
  </w:style>
  <w:style w:type="paragraph" w:customStyle="1" w:styleId="Footer1">
    <w:name w:val="Footer1"/>
    <w:autoRedefine/>
    <w:rsid w:val="003C428C"/>
    <w:pPr>
      <w:spacing w:line="288" w:lineRule="auto"/>
      <w:jc w:val="center"/>
    </w:pPr>
    <w:rPr>
      <w:rFonts w:eastAsia="ヒラギノ角ゴ Pro W3"/>
      <w:color w:val="341D13"/>
      <w:sz w:val="16"/>
      <w:szCs w:val="16"/>
    </w:rPr>
  </w:style>
  <w:style w:type="character" w:customStyle="1" w:styleId="Emphasis1">
    <w:name w:val="Emphasis1"/>
    <w:rsid w:val="003C428C"/>
    <w:rPr>
      <w:rFonts w:ascii="Gill Sans" w:eastAsia="ヒラギノ角ゴ Pro W3" w:hAnsi="Gill Sans"/>
      <w:b/>
      <w:i w:val="0"/>
    </w:rPr>
  </w:style>
  <w:style w:type="paragraph" w:customStyle="1" w:styleId="Heading-Center">
    <w:name w:val="Heading - Center"/>
    <w:next w:val="Body"/>
    <w:autoRedefine/>
    <w:rsid w:val="0065036E"/>
    <w:pPr>
      <w:jc w:val="center"/>
    </w:pPr>
    <w:rPr>
      <w:rFonts w:ascii="Century Gothic" w:eastAsia="ヒラギノ角ゴ Pro W3" w:hAnsi="Century Gothic"/>
      <w:b/>
      <w:bCs/>
      <w:caps/>
      <w:spacing w:val="56"/>
      <w:sz w:val="28"/>
      <w:szCs w:val="28"/>
    </w:rPr>
  </w:style>
  <w:style w:type="paragraph" w:customStyle="1" w:styleId="JobTitle">
    <w:name w:val="Job Title"/>
    <w:next w:val="Body"/>
    <w:rsid w:val="003C428C"/>
    <w:pPr>
      <w:spacing w:before="240"/>
      <w:jc w:val="center"/>
    </w:pPr>
    <w:rPr>
      <w:rFonts w:ascii="Hoefler Text" w:eastAsia="ヒラギノ角ゴ Pro W3" w:hAnsi="Hoefler Text"/>
      <w:caps/>
      <w:color w:val="463A2C"/>
      <w:spacing w:val="36"/>
      <w:sz w:val="18"/>
    </w:rPr>
  </w:style>
  <w:style w:type="paragraph" w:customStyle="1" w:styleId="FreeForm">
    <w:name w:val="Free Form"/>
    <w:rsid w:val="003C428C"/>
    <w:pPr>
      <w:spacing w:line="288" w:lineRule="auto"/>
    </w:pPr>
    <w:rPr>
      <w:rFonts w:ascii="Gill Sans" w:eastAsia="ヒラギノ角ゴ Pro W3" w:hAnsi="Gill Sans"/>
      <w:color w:val="000000"/>
      <w:sz w:val="18"/>
    </w:rPr>
  </w:style>
  <w:style w:type="paragraph" w:styleId="Header">
    <w:name w:val="header"/>
    <w:basedOn w:val="Normal"/>
    <w:link w:val="HeaderChar"/>
    <w:rsid w:val="003C4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428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7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F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0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D3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2E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1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009601-429D-42DE-9674-610BA93C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GLOBAL</cp:lastModifiedBy>
  <cp:revision>4</cp:revision>
  <cp:lastPrinted>2018-12-12T08:39:00Z</cp:lastPrinted>
  <dcterms:created xsi:type="dcterms:W3CDTF">2022-09-08T19:38:00Z</dcterms:created>
  <dcterms:modified xsi:type="dcterms:W3CDTF">2022-10-16T23:52:00Z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 </vt:lpwstr>
  </property>
</Properties>
</file>